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8" w:type="dxa"/>
        <w:tblInd w:w="-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07"/>
        <w:gridCol w:w="1110"/>
        <w:gridCol w:w="2324"/>
        <w:gridCol w:w="1865"/>
        <w:gridCol w:w="1418"/>
      </w:tblGrid>
      <w:tr w:rsidR="00EA3199" w:rsidRPr="00EA3199" w:rsidTr="00EA3199">
        <w:trPr>
          <w:trHeight w:val="355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proofErr w:type="spellStart"/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Curriculum</w:t>
            </w:r>
            <w:proofErr w:type="spellEnd"/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Vitae</w:t>
            </w:r>
          </w:p>
        </w:tc>
      </w:tr>
      <w:tr w:rsidR="00EA3199" w:rsidRPr="00EA3199" w:rsidTr="00EA3199">
        <w:trPr>
          <w:trHeight w:val="355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Versión Pública</w:t>
            </w: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DATOS GENERALES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0B5B28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Eduardo Joel </w:t>
            </w:r>
            <w:r w:rsidR="00546CC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</w:t>
            </w:r>
          </w:p>
        </w:tc>
        <w:tc>
          <w:tcPr>
            <w:tcW w:w="3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0B5B28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Canche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42022A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Santamaría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Nombre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Apellido Paterno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Apellido Materno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42022A" w:rsidP="004202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Unidad de  Arbitraje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Cargo Actual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PREPARACION ACADEMICA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A36FB8">
        <w:trPr>
          <w:trHeight w:val="404"/>
        </w:trPr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546CCF" w:rsidP="004202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Licenciada en </w:t>
            </w:r>
            <w:r w:rsidR="0042022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Derecho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799E" w:rsidRPr="00EA3199" w:rsidRDefault="0042022A" w:rsidP="004202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Universidad Autónoma de Campeche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42022A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2006-2011</w:t>
            </w:r>
          </w:p>
        </w:tc>
      </w:tr>
      <w:tr w:rsidR="00EA3199" w:rsidRPr="00EA3199" w:rsidTr="00EA3199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Nivel máximo de estudios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Institución Educativa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Periodo</w:t>
            </w: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EXPERIENCIA PROFESIONAL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42022A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Conductor  estelar de noticias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42022A" w:rsidP="004202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Telemar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Campeche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42022A" w:rsidP="006F7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D58AB" w:rsidRPr="00EA3199" w:rsidTr="0042022A">
        <w:trPr>
          <w:trHeight w:val="17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7D58AB" w:rsidRPr="00EA3199" w:rsidTr="007609A0">
        <w:trPr>
          <w:trHeight w:val="17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7609A0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FORMACIÓN COMPLEMENTARIA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609A0" w:rsidRPr="00EA3199" w:rsidTr="005505F3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42022A" w:rsidP="004202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Certificación en “ Atención al Ciudadano en el Sector Público”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4202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2022A">
              <w:rPr>
                <w:rFonts w:ascii="Calibri" w:eastAsia="Times New Roman" w:hAnsi="Calibri" w:cs="Times New Roman"/>
                <w:color w:val="000000"/>
                <w:lang w:eastAsia="es-MX"/>
              </w:rPr>
              <w:t>Secretaria de Administración e Innovación Gubernamental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42022A" w:rsidP="006F7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2019</w:t>
            </w:r>
            <w:bookmarkStart w:id="0" w:name="_GoBack"/>
            <w:bookmarkEnd w:id="0"/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42022A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6F7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6F7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7D58AB" w:rsidRPr="00EA3199" w:rsidTr="0042022A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609A0" w:rsidRPr="00EA3199" w:rsidTr="0042022A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09A0" w:rsidRPr="00EA3199" w:rsidRDefault="007609A0" w:rsidP="006F7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</w:tr>
      <w:tr w:rsidR="007D58AB" w:rsidRPr="00EA3199" w:rsidTr="006F799E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9F18C7" w:rsidRDefault="0042022A"/>
    <w:sectPr w:rsidR="009F18C7" w:rsidSect="00EA31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99"/>
    <w:rsid w:val="000B5B28"/>
    <w:rsid w:val="0042022A"/>
    <w:rsid w:val="00546CCF"/>
    <w:rsid w:val="006F799E"/>
    <w:rsid w:val="007609A0"/>
    <w:rsid w:val="007D58AB"/>
    <w:rsid w:val="00A36FB8"/>
    <w:rsid w:val="00AF6D24"/>
    <w:rsid w:val="00C601B9"/>
    <w:rsid w:val="00E43718"/>
    <w:rsid w:val="00EA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BE548-D4BE-4896-8109-9BF32B41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RosaAurora</dc:creator>
  <cp:keywords/>
  <dc:description/>
  <cp:lastModifiedBy>RosaAurora</cp:lastModifiedBy>
  <cp:revision>2</cp:revision>
  <dcterms:created xsi:type="dcterms:W3CDTF">2019-08-19T16:35:00Z</dcterms:created>
  <dcterms:modified xsi:type="dcterms:W3CDTF">2019-08-19T16:35:00Z</dcterms:modified>
</cp:coreProperties>
</file>