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8CF" w:rsidRDefault="00CB28CF" w:rsidP="00CB28CF">
      <w:pPr>
        <w:jc w:val="center"/>
      </w:pPr>
      <w:r>
        <w:t>Dirección de la Unidad de Transparencia. Art. 74, fracción XIII.</w:t>
      </w:r>
    </w:p>
    <w:p w:rsidR="00CB28CF" w:rsidRDefault="00CB28CF"/>
    <w:p w:rsidR="00CB28CF" w:rsidRDefault="00CB28CF"/>
    <w:p w:rsidR="00CB28CF" w:rsidRDefault="00CB28CF"/>
    <w:p w:rsidR="00CB28CF" w:rsidRDefault="00CB28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953289</wp:posOffset>
                </wp:positionH>
                <wp:positionV relativeFrom="paragraph">
                  <wp:posOffset>82046</wp:posOffset>
                </wp:positionV>
                <wp:extent cx="3673366" cy="1986455"/>
                <wp:effectExtent l="0" t="0" r="10160" b="7620"/>
                <wp:wrapNone/>
                <wp:docPr id="63269142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366" cy="1986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8CF" w:rsidRDefault="00CB28CF" w:rsidP="00CB28CF">
                            <w:pPr>
                              <w:jc w:val="center"/>
                            </w:pPr>
                            <w:r>
                              <w:t xml:space="preserve">LIC. KARINA LUNA FRANCO </w:t>
                            </w:r>
                          </w:p>
                          <w:p w:rsidR="00CB28CF" w:rsidRDefault="00CB28CF" w:rsidP="00CB28CF">
                            <w:pPr>
                              <w:jc w:val="center"/>
                            </w:pPr>
                          </w:p>
                          <w:p w:rsidR="00CB28CF" w:rsidRDefault="00CB28CF" w:rsidP="00CB28CF">
                            <w:pPr>
                              <w:jc w:val="center"/>
                            </w:pPr>
                            <w:r>
                              <w:t>RESPONSABLE</w:t>
                            </w:r>
                            <w:r>
                              <w:t xml:space="preserve"> DE LA UNIDAD DE TRANSPARENCIA Y ACCESO A LA INFORMACIÓN DE LA CCAMECAM </w:t>
                            </w:r>
                          </w:p>
                          <w:p w:rsidR="00CB28CF" w:rsidRDefault="00CB28CF" w:rsidP="00CB28CF">
                            <w:pPr>
                              <w:jc w:val="center"/>
                            </w:pPr>
                          </w:p>
                          <w:p w:rsidR="00CB28CF" w:rsidRDefault="00CB28CF" w:rsidP="00CB28CF">
                            <w:pPr>
                              <w:jc w:val="center"/>
                            </w:pPr>
                            <w:r>
                              <w:t>Av. López Portillo no. 292, local 12, planta alta, Fracc. Arboledas C.P. 24</w:t>
                            </w:r>
                            <w:r>
                              <w:t>093</w:t>
                            </w:r>
                            <w:r>
                              <w:t xml:space="preserve"> San Francisco de Campeche, Campeche Tel. (981) 181 2963 transparencia.arbitrajemedico@campeche.gob.mx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5.05pt;margin-top:6.45pt;width:289.25pt;height:15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" fillcolor="white [3201]" strokeweight=".5pt">
                <v:textbox>
                  <w:txbxContent>
                    <w:p w:rsidR="00CB28CF" w:rsidRDefault="00CB28CF" w:rsidP="00CB28CF">
                      <w:pPr>
                        <w:jc w:val="center"/>
                      </w:pPr>
                      <w:r>
                        <w:t xml:space="preserve">LIC. KARINA LUNA FRANCO </w:t>
                      </w:r>
                    </w:p>
                    <w:p w:rsidR="00CB28CF" w:rsidRDefault="00CB28CF" w:rsidP="00CB28CF">
                      <w:pPr>
                        <w:jc w:val="center"/>
                      </w:pPr>
                    </w:p>
                    <w:p w:rsidR="00CB28CF" w:rsidRDefault="00CB28CF" w:rsidP="00CB28CF">
                      <w:pPr>
                        <w:jc w:val="center"/>
                      </w:pPr>
                      <w:r>
                        <w:t>RESPONSABLE</w:t>
                      </w:r>
                      <w:r>
                        <w:t xml:space="preserve"> DE LA UNIDAD DE TRANSPARENCIA Y ACCESO A LA INFORMACIÓN DE LA CCAMECAM </w:t>
                      </w:r>
                    </w:p>
                    <w:p w:rsidR="00CB28CF" w:rsidRDefault="00CB28CF" w:rsidP="00CB28CF">
                      <w:pPr>
                        <w:jc w:val="center"/>
                      </w:pPr>
                    </w:p>
                    <w:p w:rsidR="00CB28CF" w:rsidRDefault="00CB28CF" w:rsidP="00CB28CF">
                      <w:pPr>
                        <w:jc w:val="center"/>
                      </w:pPr>
                      <w:r>
                        <w:t>Av. López Portillo no. 292, local 12, planta alta, Fracc. Arboledas C.P. 24</w:t>
                      </w:r>
                      <w:r>
                        <w:t>093</w:t>
                      </w:r>
                      <w:r>
                        <w:t xml:space="preserve"> San Francisco de Campeche, Campeche Tel. (981) 181 2963 transparencia.arbitrajemedico@campeche.gob.mx</w:t>
                      </w:r>
                    </w:p>
                  </w:txbxContent>
                </v:textbox>
              </v:shape>
            </w:pict>
          </mc:Fallback>
        </mc:AlternateContent>
      </w:r>
    </w:p>
    <w:p w:rsidR="000F210E" w:rsidRDefault="000F210E"/>
    <w:sectPr w:rsidR="000F2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CF"/>
    <w:rsid w:val="000F210E"/>
    <w:rsid w:val="00CB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A01B"/>
  <w15:chartTrackingRefBased/>
  <w15:docId w15:val="{A50FEFC6-66F1-DB4F-8433-22DB0546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Joel Canche Santamaria</dc:creator>
  <cp:keywords/>
  <dc:description/>
  <cp:lastModifiedBy>Lic. Joel Canche Santamaria</cp:lastModifiedBy>
  <cp:revision>1</cp:revision>
  <dcterms:created xsi:type="dcterms:W3CDTF">2024-04-09T15:21:00Z</dcterms:created>
  <dcterms:modified xsi:type="dcterms:W3CDTF">2024-04-09T15:25:00Z</dcterms:modified>
</cp:coreProperties>
</file>